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8F7358" w:rsidRDefault="001B3233" w:rsidP="001B3233">
      <w:pPr>
        <w:ind w:firstLine="0"/>
        <w:jc w:val="center"/>
        <w:rPr>
          <w:lang w:val="cs-CZ"/>
        </w:rPr>
      </w:pPr>
      <w:r w:rsidRPr="008F7358">
        <w:rPr>
          <w:noProof/>
          <w:lang w:val="cs-CZ" w:eastAsia="cs-CZ" w:bidi="ar-SA"/>
        </w:rPr>
        <w:drawing>
          <wp:inline distT="0" distB="0" distL="0" distR="0">
            <wp:extent cx="5267325" cy="866775"/>
            <wp:effectExtent l="0" t="0" r="9525" b="9525"/>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1\O\Loga 2014_2020\IROP\Logolinky\RGB\JPG\IROP_CZ_RO_B_C RGB_mal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866775"/>
                    </a:xfrm>
                    <a:prstGeom prst="rect">
                      <a:avLst/>
                    </a:prstGeom>
                    <a:noFill/>
                    <a:ln>
                      <a:noFill/>
                    </a:ln>
                  </pic:spPr>
                </pic:pic>
              </a:graphicData>
            </a:graphic>
          </wp:inline>
        </w:drawing>
      </w:r>
    </w:p>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2819F0" w:rsidP="00842AB2">
            <w:pPr>
              <w:ind w:firstLine="0"/>
              <w:jc w:val="both"/>
              <w:rPr>
                <w:rFonts w:asciiTheme="minorHAnsi" w:hAnsiTheme="minorHAnsi" w:cs="Calibri"/>
                <w:lang w:val="cs-CZ"/>
              </w:rPr>
            </w:pPr>
            <w:r w:rsidRPr="002819F0">
              <w:rPr>
                <w:rFonts w:asciiTheme="minorHAnsi" w:hAnsiTheme="minorHAnsi" w:cs="Calibri"/>
                <w:lang w:eastAsia="cs-CZ"/>
              </w:rPr>
              <w:t>25936794</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proofErr w:type="spellStart"/>
            <w:r w:rsidRPr="002819F0">
              <w:rPr>
                <w:rFonts w:asciiTheme="minorHAnsi" w:hAnsiTheme="minorHAnsi" w:cs="Calibri"/>
                <w:lang w:val="cs-CZ" w:eastAsia="cs-CZ"/>
              </w:rPr>
              <w:t>Baumanová</w:t>
            </w:r>
            <w:proofErr w:type="spellEnd"/>
            <w:r w:rsidRPr="002819F0">
              <w:rPr>
                <w:rFonts w:asciiTheme="minorHAnsi" w:hAnsiTheme="minorHAnsi" w:cs="Calibri"/>
                <w:lang w:val="cs-CZ" w:eastAsia="cs-CZ"/>
              </w:rPr>
              <w:t>, starostka města</w:t>
            </w:r>
          </w:p>
        </w:tc>
      </w:tr>
      <w:tr w:rsidR="009F65F3" w:rsidRPr="00502409"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7607F5"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7607F5" w:rsidRDefault="009F65F3" w:rsidP="009F65F3">
            <w:pPr>
              <w:tabs>
                <w:tab w:val="left" w:pos="2268"/>
              </w:tabs>
              <w:ind w:firstLine="0"/>
              <w:contextualSpacing/>
              <w:rPr>
                <w:rFonts w:asciiTheme="minorHAnsi" w:hAnsiTheme="minorHAnsi"/>
                <w:lang w:val="cs-CZ"/>
              </w:rPr>
            </w:pP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Věra </w:t>
            </w:r>
            <w:proofErr w:type="spellStart"/>
            <w:r w:rsidRPr="002819F0">
              <w:t>Baumanová</w:t>
            </w:r>
            <w:proofErr w:type="spellEnd"/>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0285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Pr="008F7358" w:rsidRDefault="000E7C37" w:rsidP="00AE5650">
      <w:pPr>
        <w:tabs>
          <w:tab w:val="left" w:pos="567"/>
        </w:tabs>
        <w:spacing w:before="120"/>
        <w:ind w:firstLine="0"/>
        <w:contextualSpacing/>
        <w:jc w:val="center"/>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1D0168" w:rsidRDefault="001D0168" w:rsidP="009B2C0F">
      <w:pPr>
        <w:pStyle w:val="Bezmezer"/>
        <w:numPr>
          <w:ilvl w:val="0"/>
          <w:numId w:val="0"/>
        </w:numPr>
        <w:jc w:val="center"/>
        <w:rPr>
          <w:rFonts w:ascii="Calibri Light" w:hAnsi="Calibri Light" w:cs="Calibri"/>
          <w:b/>
          <w:sz w:val="24"/>
          <w:szCs w:val="36"/>
          <w:lang w:eastAsia="cs-CZ"/>
        </w:rPr>
      </w:pPr>
      <w:r w:rsidRPr="00F876DD">
        <w:rPr>
          <w:rFonts w:ascii="Calibri Light" w:hAnsi="Calibri Light" w:cs="Calibri"/>
          <w:b/>
          <w:sz w:val="24"/>
          <w:szCs w:val="36"/>
          <w:lang w:eastAsia="cs-CZ"/>
        </w:rPr>
        <w:t xml:space="preserve">KVALITNĚJŠÍ VZDĚLÁVÁNÍ V KLÍČOVÝCH KOMPETENCÍCH JAKO BRÁNA DO </w:t>
      </w:r>
    </w:p>
    <w:p w:rsidR="00FE5974" w:rsidRDefault="001D0168" w:rsidP="009B2C0F">
      <w:pPr>
        <w:pStyle w:val="Bezmezer"/>
        <w:numPr>
          <w:ilvl w:val="0"/>
          <w:numId w:val="0"/>
        </w:numPr>
        <w:jc w:val="center"/>
        <w:rPr>
          <w:i/>
          <w:lang w:val="cs-CZ"/>
        </w:rPr>
      </w:pPr>
      <w:r w:rsidRPr="00F876DD">
        <w:rPr>
          <w:rFonts w:ascii="Calibri Light" w:hAnsi="Calibri Light" w:cs="Calibri"/>
          <w:b/>
          <w:sz w:val="24"/>
          <w:szCs w:val="36"/>
          <w:lang w:eastAsia="cs-CZ"/>
        </w:rPr>
        <w:t>SOUČASNÉHO ŽIVOTA – STAVEBNÍ PRÁCE</w:t>
      </w:r>
    </w:p>
    <w:p w:rsidR="002819F0" w:rsidRDefault="002819F0" w:rsidP="009B2C0F">
      <w:pPr>
        <w:pStyle w:val="Bezmezer"/>
        <w:numPr>
          <w:ilvl w:val="0"/>
          <w:numId w:val="0"/>
        </w:numPr>
        <w:jc w:val="center"/>
        <w:rPr>
          <w:i/>
          <w:lang w:val="cs-CZ"/>
        </w:rPr>
      </w:pPr>
    </w:p>
    <w:p w:rsidR="00F02859" w:rsidRDefault="00F02859" w:rsidP="009B2C0F">
      <w:pPr>
        <w:pStyle w:val="Bezmezer"/>
        <w:numPr>
          <w:ilvl w:val="0"/>
          <w:numId w:val="0"/>
        </w:numPr>
        <w:jc w:val="center"/>
        <w:rPr>
          <w:i/>
          <w:lang w:val="cs-CZ"/>
        </w:rPr>
      </w:pPr>
    </w:p>
    <w:p w:rsidR="009B2C0F" w:rsidRPr="008F7358" w:rsidRDefault="009B2C0F" w:rsidP="009B2C0F">
      <w:pPr>
        <w:pStyle w:val="Bezmezer"/>
        <w:numPr>
          <w:ilvl w:val="0"/>
          <w:numId w:val="0"/>
        </w:numPr>
        <w:jc w:val="center"/>
        <w:rPr>
          <w:i/>
          <w:lang w:val="cs-CZ"/>
        </w:rPr>
      </w:pPr>
      <w:r w:rsidRPr="008F7358">
        <w:rPr>
          <w:i/>
          <w:lang w:val="cs-CZ"/>
        </w:rPr>
        <w:t>Tato zakázka</w:t>
      </w:r>
    </w:p>
    <w:p w:rsidR="009B2C0F" w:rsidRPr="008F7358" w:rsidRDefault="009B2C0F" w:rsidP="009B2C0F">
      <w:pPr>
        <w:pStyle w:val="Bezmezer"/>
        <w:numPr>
          <w:ilvl w:val="0"/>
          <w:numId w:val="0"/>
        </w:numPr>
        <w:jc w:val="center"/>
        <w:rPr>
          <w:i/>
          <w:lang w:val="cs-CZ"/>
        </w:rPr>
      </w:pPr>
      <w:r w:rsidRPr="008F7358">
        <w:rPr>
          <w:i/>
          <w:lang w:val="cs-CZ"/>
        </w:rPr>
        <w:t>bude financována ze zdrojů Evropské unie (Evropského fondu pro regionální rozvoj)</w:t>
      </w:r>
    </w:p>
    <w:p w:rsidR="001B540B" w:rsidRDefault="009B2C0F" w:rsidP="005C0D94">
      <w:pPr>
        <w:pStyle w:val="Bezmezer"/>
        <w:numPr>
          <w:ilvl w:val="0"/>
          <w:numId w:val="0"/>
        </w:numPr>
        <w:jc w:val="center"/>
        <w:rPr>
          <w:i/>
          <w:lang w:val="cs-CZ"/>
        </w:rPr>
      </w:pPr>
      <w:r w:rsidRPr="008F7358">
        <w:rPr>
          <w:i/>
          <w:lang w:val="cs-CZ"/>
        </w:rPr>
        <w:t xml:space="preserve"> v rámci Integrovaného regionálního operačního programu (dále jen „IROP“).</w:t>
      </w:r>
    </w:p>
    <w:p w:rsidR="00677112" w:rsidRDefault="00677112" w:rsidP="005C0D94">
      <w:pPr>
        <w:pStyle w:val="Bezmezer"/>
        <w:numPr>
          <w:ilvl w:val="0"/>
          <w:numId w:val="0"/>
        </w:numPr>
        <w:jc w:val="center"/>
        <w:rPr>
          <w:i/>
          <w:lang w:val="cs-CZ"/>
        </w:rPr>
      </w:pPr>
    </w:p>
    <w:p w:rsidR="00677112" w:rsidRDefault="00677112" w:rsidP="005C0D94">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B4A57" w:rsidRPr="00FE5974" w:rsidRDefault="000B4A57" w:rsidP="00F876DD">
      <w:pPr>
        <w:pStyle w:val="Odstavecseseznamem"/>
        <w:numPr>
          <w:ilvl w:val="0"/>
          <w:numId w:val="5"/>
        </w:numPr>
        <w:spacing w:before="120" w:after="120"/>
        <w:jc w:val="both"/>
        <w:rPr>
          <w:lang w:val="cs-CZ"/>
        </w:rPr>
      </w:pPr>
      <w:r w:rsidRPr="000B4A57">
        <w:rPr>
          <w:rFonts w:asciiTheme="majorHAnsi" w:hAnsiTheme="majorHAnsi"/>
          <w:lang w:val="cs-CZ"/>
        </w:rPr>
        <w:t xml:space="preserve">Příkazce je </w:t>
      </w:r>
      <w:r w:rsidRPr="00316C8F">
        <w:rPr>
          <w:rFonts w:asciiTheme="majorHAnsi" w:hAnsiTheme="majorHAnsi"/>
          <w:lang w:val="cs-CZ"/>
        </w:rPr>
        <w:t xml:space="preserve">realizátorem projektu </w:t>
      </w:r>
      <w:r w:rsidRPr="00316C8F">
        <w:rPr>
          <w:rFonts w:asciiTheme="majorHAnsi" w:hAnsiTheme="majorHAnsi" w:cs="Arial"/>
          <w:lang w:val="cs-CZ"/>
        </w:rPr>
        <w:t>,,</w:t>
      </w:r>
      <w:r w:rsidR="00677112" w:rsidRPr="00677112">
        <w:t xml:space="preserve"> </w:t>
      </w:r>
      <w:r w:rsidR="00F876DD" w:rsidRPr="00F876DD">
        <w:rPr>
          <w:rStyle w:val="datalabel"/>
          <w:lang w:val="cs-CZ"/>
        </w:rPr>
        <w:t>Kvalitnější vzdělávání v klíčových kompetencích jako brána do současného života – stavební práce</w:t>
      </w:r>
      <w:r w:rsidRPr="00FE5974">
        <w:rPr>
          <w:rFonts w:asciiTheme="majorHAnsi" w:hAnsiTheme="majorHAnsi" w:cs="Arial"/>
          <w:lang w:val="cs-CZ"/>
        </w:rPr>
        <w:t>“,</w:t>
      </w:r>
      <w:r w:rsidRPr="00FE5974">
        <w:rPr>
          <w:rFonts w:asciiTheme="majorHAnsi" w:hAnsiTheme="majorHAnsi"/>
          <w:lang w:val="cs-CZ"/>
        </w:rPr>
        <w:t xml:space="preserve"> </w:t>
      </w:r>
      <w:r w:rsidRPr="00FE5974">
        <w:rPr>
          <w:rFonts w:asciiTheme="minorHAnsi" w:hAnsiTheme="minorHAnsi" w:cs="Arial"/>
          <w:lang w:val="cs-CZ"/>
        </w:rPr>
        <w:t xml:space="preserve">registrační číslo projektu </w:t>
      </w:r>
      <w:r w:rsidR="00F876DD" w:rsidRPr="00F876DD">
        <w:rPr>
          <w:rStyle w:val="datalabel"/>
        </w:rPr>
        <w:t>CZ.06.4.59/0.0/0.0/16_075/0005355</w:t>
      </w:r>
      <w:r w:rsidR="002819F0" w:rsidRPr="002819F0">
        <w:rPr>
          <w:rStyle w:val="datalabel"/>
        </w:rPr>
        <w:t xml:space="preserve"> </w:t>
      </w:r>
      <w:r w:rsidR="006D1A76" w:rsidRPr="00FE5974">
        <w:rPr>
          <w:rStyle w:val="datalabel"/>
          <w:lang w:val="cs-CZ"/>
        </w:rPr>
        <w:t>(</w:t>
      </w:r>
      <w:r w:rsidRPr="00FE5974">
        <w:rPr>
          <w:rFonts w:asciiTheme="minorHAnsi" w:hAnsiTheme="minorHAnsi"/>
          <w:lang w:val="cs-CZ"/>
        </w:rPr>
        <w:t xml:space="preserve">dále jen „projekt“), který je spolufinancován </w:t>
      </w:r>
      <w:r w:rsidRPr="00FE5974">
        <w:rPr>
          <w:rFonts w:asciiTheme="minorHAnsi" w:hAnsiTheme="minorHAnsi" w:cs="Arial"/>
          <w:lang w:val="cs-CZ"/>
        </w:rPr>
        <w:t xml:space="preserve">z </w:t>
      </w:r>
      <w:r w:rsidRPr="00FE5974">
        <w:rPr>
          <w:rStyle w:val="Zdraznn"/>
          <w:rFonts w:asciiTheme="minorHAnsi" w:hAnsiTheme="minorHAnsi" w:cs="Arial"/>
          <w:b w:val="0"/>
          <w:bCs w:val="0"/>
          <w:i w:val="0"/>
          <w:shd w:val="clear" w:color="auto" w:fill="FFFFFF"/>
          <w:lang w:val="cs-CZ"/>
        </w:rPr>
        <w:t>Integrovaného regionálního operačního programu</w:t>
      </w:r>
      <w:r w:rsidRPr="00FE5974">
        <w:rPr>
          <w:rFonts w:asciiTheme="minorHAnsi" w:hAnsiTheme="minorHAnsi" w:cs="Arial"/>
          <w:shd w:val="clear" w:color="auto" w:fill="FFFFFF"/>
          <w:lang w:val="cs-CZ"/>
        </w:rPr>
        <w:t xml:space="preserve"> (IROP).</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9B2C0F" w:rsidRPr="00475CDE">
        <w:rPr>
          <w:rFonts w:cs="Arial"/>
          <w:lang w:val="cs-CZ"/>
        </w:rPr>
        <w:t>IROP</w:t>
      </w:r>
      <w:r w:rsidR="004723EE" w:rsidRPr="00475CDE">
        <w:rPr>
          <w:rFonts w:cs="Arial"/>
          <w:lang w:val="cs-CZ"/>
        </w:rPr>
        <w:t>.</w:t>
      </w:r>
    </w:p>
    <w:p w:rsidR="006C5DA9" w:rsidRPr="00C0583A" w:rsidRDefault="00C91207" w:rsidP="00EE475B">
      <w:pPr>
        <w:numPr>
          <w:ilvl w:val="0"/>
          <w:numId w:val="6"/>
        </w:numPr>
        <w:tabs>
          <w:tab w:val="clear" w:pos="720"/>
          <w:tab w:val="num" w:pos="851"/>
          <w:tab w:val="num" w:pos="993"/>
        </w:tabs>
        <w:overflowPunct w:val="0"/>
        <w:autoSpaceDE w:val="0"/>
        <w:autoSpaceDN w:val="0"/>
        <w:adjustRightInd w:val="0"/>
        <w:spacing w:line="240" w:lineRule="atLeast"/>
        <w:ind w:left="851" w:hanging="425"/>
        <w:jc w:val="both"/>
        <w:textAlignment w:val="baseline"/>
        <w:rPr>
          <w:rFonts w:asciiTheme="minorHAnsi" w:hAnsiTheme="minorHAnsi"/>
          <w:lang w:val="cs-CZ"/>
        </w:rPr>
      </w:pPr>
      <w:r w:rsidRPr="00B52AEB">
        <w:rPr>
          <w:rFonts w:cs="Arial"/>
          <w:lang w:val="cs-CZ"/>
        </w:rPr>
        <w:t xml:space="preserve">Předmětem </w:t>
      </w:r>
      <w:r w:rsidR="007864B7" w:rsidRPr="00B52AEB">
        <w:rPr>
          <w:rFonts w:cs="Arial"/>
          <w:lang w:val="cs-CZ"/>
        </w:rPr>
        <w:t>plnění je</w:t>
      </w:r>
      <w:r w:rsidR="00B52AEB" w:rsidRPr="00B52AEB">
        <w:rPr>
          <w:rFonts w:cs="Arial"/>
          <w:lang w:val="cs-CZ"/>
        </w:rPr>
        <w:t xml:space="preserve"> </w:t>
      </w:r>
      <w:r w:rsidR="00C0583A" w:rsidRPr="00C0583A">
        <w:rPr>
          <w:rFonts w:cs="Arial"/>
          <w:lang w:val="cs-CZ"/>
        </w:rPr>
        <w:t>vybudování a vybavení dvou učeben a bezbariérový pohyb po budově od hlavního vstupu do těchto dvou učeben, včetně přístupu do budovy a vybudování bezbariérového WC</w:t>
      </w:r>
      <w:r w:rsidR="00C0583A">
        <w:rPr>
          <w:rFonts w:cs="Arial"/>
          <w:lang w:val="cs-CZ"/>
        </w:rPr>
        <w:t>.</w:t>
      </w:r>
      <w:r w:rsidR="00C0583A" w:rsidRPr="00C0583A">
        <w:t xml:space="preserve"> </w:t>
      </w:r>
      <w:r w:rsidR="00C0583A" w:rsidRPr="00C0583A">
        <w:rPr>
          <w:rFonts w:cs="Arial"/>
          <w:lang w:val="cs-CZ"/>
        </w:rPr>
        <w:t>Jedna učebna bude sloužit jako dílny a dru</w:t>
      </w:r>
      <w:r w:rsidR="00C0583A">
        <w:rPr>
          <w:rFonts w:cs="Arial"/>
          <w:lang w:val="cs-CZ"/>
        </w:rPr>
        <w:t>há jako učebna chemie a fyziky.</w:t>
      </w:r>
      <w:r w:rsidR="00C0583A">
        <w:rPr>
          <w:rFonts w:asciiTheme="minorHAnsi" w:hAnsiTheme="minorHAnsi"/>
          <w:lang w:val="cs-CZ"/>
        </w:rPr>
        <w:t xml:space="preserve"> </w:t>
      </w:r>
      <w:r w:rsidR="00EE475B" w:rsidRPr="00EE475B">
        <w:rPr>
          <w:rFonts w:asciiTheme="minorHAnsi" w:hAnsiTheme="minorHAnsi"/>
          <w:lang w:val="cs-CZ"/>
        </w:rPr>
        <w:t>Veškeré upravované části budou opatřeny novým osvětlením a novou el. instalací.</w:t>
      </w:r>
      <w:r w:rsidR="00EE475B">
        <w:rPr>
          <w:rFonts w:asciiTheme="minorHAnsi" w:hAnsiTheme="minorHAnsi"/>
          <w:lang w:val="cs-CZ"/>
        </w:rPr>
        <w:t xml:space="preserve"> </w:t>
      </w:r>
      <w:r w:rsidR="00842AB2" w:rsidRPr="00C0583A">
        <w:rPr>
          <w:lang w:val="cs-CZ" w:eastAsia="cs-CZ"/>
        </w:rPr>
        <w:t xml:space="preserve">Dílo bude provedeno v souladu s projektovou dokumentací a obecně závaznými technickými podmínkami uvedenými v </w:t>
      </w:r>
      <w:r w:rsidR="001B540B" w:rsidRPr="00C0583A">
        <w:rPr>
          <w:lang w:val="cs-CZ" w:eastAsia="cs-CZ"/>
        </w:rPr>
        <w:t>právních</w:t>
      </w:r>
      <w:r w:rsidR="00842AB2" w:rsidRPr="00C0583A">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lastRenderedPageBreak/>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7864B7" w:rsidP="00F876DD">
      <w:pPr>
        <w:numPr>
          <w:ilvl w:val="0"/>
          <w:numId w:val="6"/>
        </w:numPr>
        <w:tabs>
          <w:tab w:val="clear" w:pos="720"/>
          <w:tab w:val="left" w:pos="851"/>
          <w:tab w:val="num" w:pos="993"/>
        </w:tabs>
        <w:overflowPunct w:val="0"/>
        <w:autoSpaceDE w:val="0"/>
        <w:autoSpaceDN w:val="0"/>
        <w:adjustRightInd w:val="0"/>
        <w:spacing w:line="240" w:lineRule="atLeast"/>
        <w:ind w:left="851" w:hanging="425"/>
        <w:jc w:val="both"/>
        <w:textAlignment w:val="baseline"/>
        <w:rPr>
          <w:rFonts w:asciiTheme="minorHAnsi" w:hAnsiTheme="minorHAnsi"/>
          <w:u w:val="single"/>
          <w:lang w:val="cs-CZ"/>
        </w:rPr>
      </w:pPr>
      <w:r>
        <w:rPr>
          <w:rFonts w:asciiTheme="minorHAnsi" w:hAnsiTheme="minorHAnsi" w:cs="Arial"/>
          <w:u w:val="single"/>
          <w:lang w:val="cs-CZ"/>
        </w:rPr>
        <w:t>Místem</w:t>
      </w:r>
      <w:r w:rsidRPr="007864B7">
        <w:rPr>
          <w:rFonts w:asciiTheme="minorHAnsi" w:hAnsiTheme="minorHAnsi" w:cs="Arial"/>
          <w:u w:val="single"/>
          <w:lang w:val="cs-CZ"/>
        </w:rPr>
        <w:t xml:space="preserve"> </w:t>
      </w:r>
      <w:r w:rsidR="009F65F3" w:rsidRPr="007864B7">
        <w:rPr>
          <w:rFonts w:asciiTheme="minorHAnsi" w:hAnsiTheme="minorHAnsi" w:cs="Arial"/>
          <w:u w:val="single"/>
          <w:lang w:val="cs-CZ"/>
        </w:rPr>
        <w:t>plnění zakázky</w:t>
      </w:r>
      <w:r w:rsidR="009F65F3" w:rsidRPr="001257B1">
        <w:rPr>
          <w:rFonts w:asciiTheme="minorHAnsi" w:hAnsiTheme="minorHAnsi" w:cs="Arial"/>
          <w:lang w:val="cs-CZ"/>
        </w:rPr>
        <w:t xml:space="preserve"> </w:t>
      </w:r>
      <w:r>
        <w:rPr>
          <w:rFonts w:ascii="Calibri Light" w:hAnsi="Calibri Light" w:cs="Arial"/>
        </w:rPr>
        <w:t xml:space="preserve">je </w:t>
      </w:r>
      <w:r w:rsidRPr="007864B7">
        <w:rPr>
          <w:rFonts w:cs="Arial"/>
          <w:lang w:val="cs-CZ"/>
        </w:rPr>
        <w:t>Základní škola Nové Sedlo, okres Sokolov, příspěvková organizace,</w:t>
      </w:r>
      <w:r w:rsidRPr="00F876DD">
        <w:rPr>
          <w:rFonts w:asciiTheme="minorHAnsi" w:hAnsiTheme="minorHAnsi"/>
          <w:lang w:val="cs-CZ"/>
        </w:rPr>
        <w:t xml:space="preserve"> </w:t>
      </w:r>
      <w:r w:rsidR="00F876DD" w:rsidRPr="00F876DD">
        <w:rPr>
          <w:rFonts w:asciiTheme="minorHAnsi" w:hAnsiTheme="minorHAnsi"/>
          <w:lang w:val="cs-CZ"/>
        </w:rPr>
        <w:t>Masarykova č. p. 425, 357 34 Nové Sedlo. Základní škola stojí na pozemcích č. 596 a 597 v katastrálním území Nové Sedlo u Lokte</w:t>
      </w:r>
      <w:r w:rsidR="00F35864" w:rsidRPr="001257B1">
        <w:rPr>
          <w:rFonts w:asciiTheme="minorHAnsi" w:hAnsiTheme="minorHAnsi"/>
          <w:lang w:val="cs-CZ"/>
        </w:rPr>
        <w:t xml:space="preserve">. </w:t>
      </w:r>
      <w:r w:rsidR="009F65F3" w:rsidRPr="001257B1">
        <w:rPr>
          <w:rFonts w:asciiTheme="minorHAnsi" w:hAnsiTheme="minorHAnsi"/>
          <w:lang w:val="cs-CZ"/>
        </w:rPr>
        <w:t>Přesné místo plnění je zakresleno v celkové situaci, která je součástí projektové dokumentace</w:t>
      </w:r>
      <w:r w:rsidR="009F65F3"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0B136F"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4F17D2" w:rsidRPr="000B136F" w:rsidRDefault="000B136F" w:rsidP="000B136F">
      <w:pPr>
        <w:pStyle w:val="Bezmezer"/>
        <w:numPr>
          <w:ilvl w:val="0"/>
          <w:numId w:val="24"/>
        </w:numPr>
        <w:ind w:left="1276" w:hanging="425"/>
        <w:jc w:val="both"/>
        <w:rPr>
          <w:rFonts w:asciiTheme="minorHAnsi" w:hAnsiTheme="minorHAnsi"/>
          <w:lang w:val="cs-CZ"/>
        </w:rPr>
      </w:pPr>
      <w:r>
        <w:rPr>
          <w:rFonts w:asciiTheme="minorHAnsi" w:hAnsiTheme="minorHAnsi"/>
          <w:lang w:val="cs-CZ"/>
        </w:rPr>
        <w:t>projektovou</w:t>
      </w:r>
      <w:r w:rsidRPr="000B136F">
        <w:rPr>
          <w:rFonts w:asciiTheme="minorHAnsi" w:hAnsiTheme="minorHAnsi"/>
          <w:lang w:val="cs-CZ"/>
        </w:rPr>
        <w:t xml:space="preserve"> </w:t>
      </w:r>
      <w:r w:rsidRPr="00C63E0D">
        <w:rPr>
          <w:rFonts w:asciiTheme="minorHAnsi" w:hAnsiTheme="minorHAnsi"/>
          <w:lang w:val="cs-CZ"/>
        </w:rPr>
        <w:t xml:space="preserve">dokumentací zpracovanou </w:t>
      </w:r>
      <w:r>
        <w:rPr>
          <w:rFonts w:asciiTheme="minorHAnsi" w:hAnsiTheme="minorHAnsi"/>
          <w:lang w:val="cs-CZ"/>
        </w:rPr>
        <w:t xml:space="preserve">společností </w:t>
      </w:r>
      <w:r w:rsidRPr="000B136F">
        <w:rPr>
          <w:rFonts w:asciiTheme="minorHAnsi" w:hAnsiTheme="minorHAnsi"/>
          <w:lang w:val="cs-CZ"/>
        </w:rPr>
        <w:t>CENTRA STAV, s.r.o, Zahradní 928, 357 31</w:t>
      </w:r>
      <w:r>
        <w:rPr>
          <w:rFonts w:asciiTheme="minorHAnsi" w:hAnsiTheme="minorHAnsi"/>
          <w:lang w:val="cs-CZ"/>
        </w:rPr>
        <w:t xml:space="preserve"> Horní Slavkov</w:t>
      </w:r>
      <w:r w:rsidRPr="000B136F">
        <w:rPr>
          <w:rFonts w:asciiTheme="minorHAnsi" w:hAnsiTheme="minorHAnsi"/>
          <w:lang w:val="cs-CZ"/>
        </w:rPr>
        <w:t>, IČO 25247107</w:t>
      </w:r>
      <w:r>
        <w:rPr>
          <w:rFonts w:asciiTheme="minorHAnsi" w:hAnsiTheme="minorHAnsi"/>
          <w:lang w:val="cs-CZ"/>
        </w:rPr>
        <w:t>, hlavní projektant</w:t>
      </w:r>
      <w:r w:rsidRPr="000B136F">
        <w:t xml:space="preserve"> </w:t>
      </w:r>
      <w:r w:rsidRPr="000B136F">
        <w:rPr>
          <w:rFonts w:asciiTheme="minorHAnsi" w:hAnsiTheme="minorHAnsi"/>
          <w:lang w:val="cs-CZ"/>
        </w:rPr>
        <w:t>Ing. Leoš Ledvina – ČKAIT 0300015, obor IP 00 pozemní stavby</w:t>
      </w:r>
      <w:r>
        <w:rPr>
          <w:rFonts w:asciiTheme="minorHAnsi" w:hAnsiTheme="minorHAnsi"/>
          <w:lang w:val="cs-CZ"/>
        </w:rPr>
        <w:t xml:space="preserve"> </w:t>
      </w:r>
      <w:r w:rsidRPr="00C63E0D">
        <w:rPr>
          <w:rFonts w:asciiTheme="minorHAnsi" w:hAnsiTheme="minorHAnsi" w:cs="ArialNarrow"/>
          <w:lang w:val="cs-CZ" w:eastAsia="cs-CZ"/>
        </w:rPr>
        <w:t xml:space="preserve">(dále jen </w:t>
      </w:r>
      <w:r w:rsidRPr="00C63E0D">
        <w:rPr>
          <w:rFonts w:asciiTheme="minorHAnsi" w:hAnsiTheme="minorHAnsi" w:cs="Arial"/>
          <w:bCs/>
          <w:i/>
          <w:lang w:val="cs-CZ" w:eastAsia="cs-CZ"/>
        </w:rPr>
        <w:t>„</w:t>
      </w:r>
      <w:r w:rsidRPr="00C63E0D">
        <w:rPr>
          <w:rFonts w:asciiTheme="minorHAnsi" w:hAnsiTheme="minorHAnsi" w:cs="ArialNarrow"/>
          <w:lang w:val="cs-CZ" w:eastAsia="cs-CZ"/>
        </w:rPr>
        <w:t>projektová dokumentace”)</w:t>
      </w:r>
      <w:r w:rsidRPr="00C63E0D">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FE5974">
        <w:rPr>
          <w:rFonts w:asciiTheme="majorHAnsi" w:hAnsiTheme="majorHAnsi"/>
          <w:highlight w:val="cyan"/>
          <w:lang w:val="cs-CZ"/>
        </w:rPr>
        <w:t>……………..2018</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F876DD">
        <w:rPr>
          <w:rFonts w:asciiTheme="majorHAnsi" w:hAnsiTheme="majorHAnsi" w:cs="Arial"/>
          <w:i/>
          <w:iCs/>
          <w:color w:val="0000FF"/>
          <w:lang w:val="cs-CZ"/>
        </w:rPr>
        <w:t>účastník</w:t>
      </w:r>
      <w:r w:rsidR="0024214C" w:rsidRPr="00475CDE">
        <w:rPr>
          <w:rFonts w:asciiTheme="majorHAnsi" w:hAnsiTheme="majorHAnsi" w:cs="Arial"/>
          <w:i/>
          <w:iCs/>
          <w:color w:val="0000FF"/>
          <w:lang w:val="cs-CZ"/>
        </w:rPr>
        <w:t xml:space="preserve"> 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0B136F"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Pr="008F7358"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lastRenderedPageBreak/>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6ED9" w:rsidRDefault="005374DD" w:rsidP="00656589">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proofErr w:type="spellStart"/>
      <w:r w:rsidR="00FB4FF2">
        <w:rPr>
          <w:rFonts w:asciiTheme="minorHAnsi" w:hAnsiTheme="minorHAnsi"/>
          <w:lang w:val="cs-CZ"/>
        </w:rPr>
        <w:t>účatníka</w:t>
      </w:r>
      <w:proofErr w:type="spellEnd"/>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656589" w:rsidRPr="00656589">
        <w:rPr>
          <w:rStyle w:val="datalabel"/>
          <w:lang w:val="cs-CZ"/>
        </w:rPr>
        <w:t>Kvalitnější vzdělávání v klíčových kompetencích jako brána do současného života – stavební práce</w:t>
      </w:r>
      <w:r w:rsidR="009F65F3" w:rsidRPr="00F86ED9">
        <w:rPr>
          <w:rFonts w:asciiTheme="minorHAnsi" w:hAnsiTheme="minorHAnsi"/>
          <w:lang w:val="cs-CZ"/>
        </w:rPr>
        <w:t xml:space="preserve">“. Oceněný </w:t>
      </w:r>
      <w:r w:rsidR="003C1FBD" w:rsidRPr="00F86ED9">
        <w:rPr>
          <w:rFonts w:asciiTheme="minorHAnsi" w:hAnsiTheme="minorHAnsi"/>
          <w:lang w:val="cs-CZ"/>
        </w:rPr>
        <w:t>položkový rozpočet</w:t>
      </w:r>
      <w:r w:rsidR="009F65F3" w:rsidRPr="00F86ED9">
        <w:rPr>
          <w:rFonts w:asciiTheme="minorHAnsi" w:hAnsiTheme="minorHAnsi"/>
          <w:lang w:val="cs-CZ"/>
        </w:rPr>
        <w:t xml:space="preserve"> tvoří přílohu </w:t>
      </w:r>
      <w:r w:rsidR="003C1FBD" w:rsidRPr="00F86ED9">
        <w:rPr>
          <w:rFonts w:asciiTheme="minorHAnsi" w:hAnsiTheme="minorHAnsi"/>
          <w:lang w:val="cs-CZ"/>
        </w:rPr>
        <w:t xml:space="preserve">č. 1 </w:t>
      </w:r>
      <w:r w:rsidR="009F65F3" w:rsidRPr="00F86ED9">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65658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 xml:space="preserve">Nedojde-li mezi oběma stranami </w:t>
      </w:r>
      <w:r w:rsidRPr="008F7358">
        <w:rPr>
          <w:rFonts w:asciiTheme="minorHAnsi" w:hAnsiTheme="minorHAnsi" w:cs="Arial"/>
          <w:sz w:val="22"/>
          <w:szCs w:val="22"/>
        </w:rPr>
        <w:lastRenderedPageBreak/>
        <w:t>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9811A5" w:rsidRPr="002A3D73" w:rsidRDefault="009811A5" w:rsidP="006277DA">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A3D73" w:rsidRPr="006277DA" w:rsidRDefault="002A3D73" w:rsidP="002A3D73">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F02859">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daňového dokladu, a dále budou splňovat veškeré náležitosti požadované podmínkami IROP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F02859">
        <w:t xml:space="preserve"> </w:t>
      </w:r>
      <w:r w:rsidR="00F02859" w:rsidRPr="00F02859">
        <w:rPr>
          <w:rFonts w:cs="Verdana"/>
          <w:bCs/>
          <w:lang w:val="cs-CZ"/>
        </w:rPr>
        <w:t>C</w:t>
      </w:r>
      <w:r w:rsidR="00F02859">
        <w:rPr>
          <w:rFonts w:cs="Verdana"/>
          <w:bCs/>
          <w:lang w:val="cs-CZ"/>
        </w:rPr>
        <w:t>Z.06.4.59/0.0/0.0/16_075/0005355</w:t>
      </w:r>
      <w:r w:rsidRPr="008F7358">
        <w:rPr>
          <w:rFonts w:cs="Verdana"/>
          <w:bCs/>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9B2C0F">
      <w:pPr>
        <w:numPr>
          <w:ilvl w:val="0"/>
          <w:numId w:val="8"/>
        </w:numPr>
        <w:ind w:left="714" w:hanging="357"/>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Pr="006277DA" w:rsidRDefault="009B2C0F" w:rsidP="006277DA">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lastRenderedPageBreak/>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1D0168" w:rsidRDefault="000B7051" w:rsidP="002E400B">
      <w:pPr>
        <w:pStyle w:val="Bezmezer"/>
        <w:numPr>
          <w:ilvl w:val="0"/>
          <w:numId w:val="0"/>
        </w:numPr>
        <w:ind w:left="709"/>
        <w:jc w:val="both"/>
        <w:rPr>
          <w:lang w:val="cs-CZ"/>
        </w:rPr>
      </w:pPr>
      <w:r w:rsidRPr="001D0168">
        <w:rPr>
          <w:b/>
          <w:lang w:val="cs-CZ"/>
        </w:rPr>
        <w:t>Zahájení prací:</w:t>
      </w:r>
      <w:r w:rsidRPr="001D0168">
        <w:rPr>
          <w:lang w:val="cs-CZ"/>
        </w:rPr>
        <w:t xml:space="preserve"> </w:t>
      </w:r>
      <w:r w:rsidRPr="001D0168">
        <w:rPr>
          <w:lang w:val="cs-CZ"/>
        </w:rPr>
        <w:tab/>
      </w:r>
      <w:r w:rsidR="005E35A7" w:rsidRPr="001D0168">
        <w:rPr>
          <w:lang w:val="cs-CZ"/>
        </w:rPr>
        <w:t xml:space="preserve">       </w:t>
      </w:r>
      <w:r w:rsidR="00973152" w:rsidRPr="001D0168">
        <w:rPr>
          <w:lang w:val="cs-CZ"/>
        </w:rPr>
        <w:tab/>
      </w:r>
      <w:r w:rsidR="001D0168" w:rsidRPr="001D0168">
        <w:rPr>
          <w:b/>
          <w:lang w:val="cs-CZ"/>
        </w:rPr>
        <w:t>01. 06</w:t>
      </w:r>
      <w:r w:rsidR="00857F60" w:rsidRPr="001D0168">
        <w:rPr>
          <w:b/>
          <w:lang w:val="cs-CZ"/>
        </w:rPr>
        <w:t>. 2018.</w:t>
      </w:r>
    </w:p>
    <w:p w:rsidR="00E926F8" w:rsidRPr="001D0168" w:rsidRDefault="00E926F8" w:rsidP="00E926F8">
      <w:pPr>
        <w:pStyle w:val="Bezmezer"/>
        <w:numPr>
          <w:ilvl w:val="0"/>
          <w:numId w:val="0"/>
        </w:numPr>
        <w:ind w:left="709"/>
        <w:jc w:val="both"/>
        <w:rPr>
          <w:rFonts w:asciiTheme="minorHAnsi" w:hAnsiTheme="minorHAnsi"/>
          <w:bCs/>
          <w:lang w:val="cs-CZ"/>
        </w:rPr>
      </w:pPr>
      <w:r w:rsidRPr="001D0168">
        <w:rPr>
          <w:lang w:val="cs-CZ"/>
        </w:rPr>
        <w:t xml:space="preserve">Jakékoliv </w:t>
      </w:r>
      <w:r w:rsidRPr="001D0168">
        <w:rPr>
          <w:rFonts w:asciiTheme="minorHAnsi" w:hAnsiTheme="minorHAnsi"/>
          <w:lang w:val="cs-CZ"/>
        </w:rPr>
        <w:t xml:space="preserve">přerušení prací musí být </w:t>
      </w:r>
      <w:r w:rsidR="008F7358" w:rsidRPr="001D0168">
        <w:rPr>
          <w:rFonts w:asciiTheme="minorHAnsi" w:hAnsiTheme="minorHAnsi"/>
          <w:lang w:val="cs-CZ"/>
        </w:rPr>
        <w:t>objednateli</w:t>
      </w:r>
      <w:r w:rsidRPr="001D0168">
        <w:rPr>
          <w:rFonts w:asciiTheme="minorHAnsi" w:hAnsiTheme="minorHAnsi"/>
          <w:lang w:val="cs-CZ"/>
        </w:rPr>
        <w:t xml:space="preserve"> řádně zdůvodněno, např. technologickými postupy, nepříznivými klimatickými podmínkami apod.</w:t>
      </w:r>
    </w:p>
    <w:p w:rsidR="00E926F8" w:rsidRPr="001D0168"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1D0168">
        <w:rPr>
          <w:rFonts w:asciiTheme="minorHAnsi" w:hAnsiTheme="minorHAnsi"/>
          <w:b/>
          <w:lang w:val="cs-CZ"/>
        </w:rPr>
        <w:t>Ukončení díla</w:t>
      </w:r>
      <w:r w:rsidR="00973152" w:rsidRPr="001D0168">
        <w:rPr>
          <w:rFonts w:asciiTheme="minorHAnsi" w:hAnsiTheme="minorHAnsi"/>
          <w:lang w:val="cs-CZ"/>
        </w:rPr>
        <w:t>:</w:t>
      </w:r>
      <w:r w:rsidR="00973152" w:rsidRPr="001D0168">
        <w:rPr>
          <w:rFonts w:asciiTheme="minorHAnsi" w:hAnsiTheme="minorHAnsi"/>
          <w:lang w:val="cs-CZ"/>
        </w:rPr>
        <w:tab/>
      </w:r>
      <w:r w:rsidR="00973152" w:rsidRPr="001D0168">
        <w:rPr>
          <w:rFonts w:asciiTheme="minorHAnsi" w:hAnsiTheme="minorHAnsi"/>
          <w:lang w:val="cs-CZ"/>
        </w:rPr>
        <w:tab/>
      </w:r>
      <w:r w:rsidR="001D0168" w:rsidRPr="001D0168">
        <w:rPr>
          <w:rFonts w:asciiTheme="minorHAnsi" w:hAnsiTheme="minorHAnsi"/>
          <w:b/>
          <w:bCs/>
          <w:lang w:val="cs-CZ"/>
        </w:rPr>
        <w:t>do 15</w:t>
      </w:r>
      <w:r w:rsidR="00857F60" w:rsidRPr="001D0168">
        <w:rPr>
          <w:rFonts w:asciiTheme="minorHAnsi" w:hAnsiTheme="minorHAnsi"/>
          <w:b/>
          <w:bCs/>
          <w:lang w:val="cs-CZ"/>
        </w:rPr>
        <w:t>. 08. 2018.</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w:t>
      </w:r>
      <w:r w:rsidR="001F03F3">
        <w:rPr>
          <w:lang w:val="cs-CZ"/>
        </w:rPr>
        <w:t xml:space="preserve">chž finanční objem nepřekročí 5 </w:t>
      </w:r>
      <w:bookmarkStart w:id="0" w:name="_GoBack"/>
      <w:bookmarkEnd w:id="0"/>
      <w:r w:rsidR="006C096D" w:rsidRPr="008F7358">
        <w:rPr>
          <w:lang w:val="cs-CZ"/>
        </w:rPr>
        <w:t>%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254543" w:rsidRPr="00647C42" w:rsidRDefault="00E67D1A" w:rsidP="00254543">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935015" w:rsidRPr="00254543" w:rsidRDefault="00935015" w:rsidP="00E477EB">
      <w:pPr>
        <w:ind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 xml:space="preserve">Zhotovitel v plné míře zodpovídá za bezpečnost a ochranu zdraví při práci pracovníků, kteří provádějí práci ve smyslu předmětu smlouvy, a zabezpečuje jejich vybavení ochrannými </w:t>
      </w:r>
      <w:r w:rsidRPr="008F7358">
        <w:rPr>
          <w:lang w:val="cs-CZ"/>
        </w:rPr>
        <w:lastRenderedPageBreak/>
        <w:t>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w:t>
      </w:r>
      <w:r w:rsidR="00333CA0" w:rsidRPr="008F7358">
        <w:rPr>
          <w:lang w:val="cs-CZ"/>
        </w:rPr>
        <w:lastRenderedPageBreak/>
        <w:t>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lastRenderedPageBreak/>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34E26" w:rsidRPr="006277DA" w:rsidRDefault="000B7051" w:rsidP="006277DA">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lastRenderedPageBreak/>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E477EB" w:rsidRDefault="00E477EB" w:rsidP="00E477EB">
      <w:pPr>
        <w:pStyle w:val="Zkladntext2"/>
        <w:spacing w:line="240" w:lineRule="auto"/>
        <w:jc w:val="both"/>
        <w:rPr>
          <w:rFonts w:asciiTheme="minorHAnsi" w:hAnsiTheme="minorHAnsi"/>
          <w:color w:val="FF0000"/>
          <w:lang w:val="cs-CZ" w:eastAsia="ar-SA"/>
        </w:rPr>
      </w:pPr>
    </w:p>
    <w:p w:rsidR="00E477EB" w:rsidRPr="00935015" w:rsidRDefault="00E477EB" w:rsidP="00E477EB">
      <w:pPr>
        <w:pStyle w:val="Zkladntext2"/>
        <w:spacing w:line="240" w:lineRule="auto"/>
        <w:jc w:val="both"/>
        <w:rPr>
          <w:rFonts w:asciiTheme="minorHAnsi" w:hAnsiTheme="minorHAnsi"/>
          <w:color w:val="FF0000"/>
          <w:lang w:val="cs-CZ" w:eastAsia="ar-SA"/>
        </w:rPr>
      </w:pP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 xml:space="preserve">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w:t>
      </w:r>
      <w:r w:rsidRPr="008F7358">
        <w:rPr>
          <w:lang w:val="cs-CZ"/>
        </w:rPr>
        <w:lastRenderedPageBreak/>
        <w:t>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4F17D2" w:rsidRDefault="000576E4" w:rsidP="006277DA">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w:t>
      </w:r>
      <w:r w:rsidRPr="008F7358">
        <w:rPr>
          <w:lang w:val="cs-CZ"/>
        </w:rPr>
        <w:lastRenderedPageBreak/>
        <w:t xml:space="preserve">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D26CC4">
        <w:rPr>
          <w:lang w:val="cs-CZ"/>
        </w:rPr>
        <w:t xml:space="preserve"> </w:t>
      </w:r>
      <w:r w:rsidR="0044207C" w:rsidRPr="008F7358">
        <w:rPr>
          <w:lang w:val="cs-CZ"/>
        </w:rPr>
        <w:t>12.</w:t>
      </w:r>
      <w:r w:rsidR="00D26CC4">
        <w:rPr>
          <w:lang w:val="cs-CZ"/>
        </w:rPr>
        <w:t xml:space="preserve"> </w:t>
      </w:r>
      <w:r w:rsidR="0044207C" w:rsidRPr="008F7358">
        <w:rPr>
          <w:lang w:val="cs-CZ"/>
        </w:rPr>
        <w:t xml:space="preserve">2028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 minimálně však do 31. 12. 2028</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D26CC4">
        <w:rPr>
          <w:lang w:val="cs-CZ"/>
        </w:rPr>
        <w:t xml:space="preserve"> </w:t>
      </w:r>
      <w:r w:rsidRPr="008F7358">
        <w:rPr>
          <w:lang w:val="cs-CZ"/>
        </w:rPr>
        <w:t>12.</w:t>
      </w:r>
      <w:r w:rsidR="00D26CC4">
        <w:rPr>
          <w:lang w:val="cs-CZ"/>
        </w:rPr>
        <w:t xml:space="preserve"> </w:t>
      </w:r>
      <w:r w:rsidRPr="008F7358">
        <w:rPr>
          <w:lang w:val="cs-CZ"/>
        </w:rPr>
        <w:t xml:space="preserve">2028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E926F8" w:rsidP="002A3D73">
      <w:pPr>
        <w:pStyle w:val="Odstavecseseznamem"/>
        <w:numPr>
          <w:ilvl w:val="0"/>
          <w:numId w:val="43"/>
        </w:numPr>
        <w:tabs>
          <w:tab w:val="clear" w:pos="1364"/>
        </w:tabs>
        <w:ind w:left="709" w:hanging="425"/>
        <w:jc w:val="both"/>
        <w:rPr>
          <w:lang w:val="cs-CZ"/>
        </w:rPr>
      </w:pPr>
      <w:r w:rsidRPr="002A3D73">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Pr="002A3D73"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Pr="006277DA"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lastRenderedPageBreak/>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left="851" w:hanging="425"/>
        <w:contextualSpacing/>
        <w:jc w:val="both"/>
        <w:rPr>
          <w:rFonts w:asciiTheme="minorHAnsi" w:hAnsiTheme="minorHAnsi"/>
          <w:lang w:val="cs-CZ"/>
        </w:rPr>
      </w:pP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935015" w:rsidP="001C2508">
      <w:pPr>
        <w:autoSpaceDE w:val="0"/>
        <w:autoSpaceDN w:val="0"/>
        <w:adjustRightInd w:val="0"/>
        <w:ind w:firstLine="708"/>
        <w:rPr>
          <w:rFonts w:cs="Arial"/>
          <w:lang w:val="cs-CZ"/>
        </w:rPr>
      </w:pPr>
      <w:r w:rsidRPr="00935015">
        <w:rPr>
          <w:rFonts w:asciiTheme="minorHAnsi" w:hAnsiTheme="minorHAnsi" w:cs="Calibri"/>
          <w:b/>
          <w:lang w:eastAsia="cs-CZ"/>
        </w:rPr>
        <w:t xml:space="preserve">Ing. Věra </w:t>
      </w:r>
      <w:proofErr w:type="spellStart"/>
      <w:r w:rsidRPr="00935015">
        <w:rPr>
          <w:rFonts w:asciiTheme="minorHAnsi" w:hAnsiTheme="minorHAnsi" w:cs="Calibri"/>
          <w:b/>
          <w:lang w:eastAsia="cs-CZ"/>
        </w:rPr>
        <w:t>Baumanová</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w:t>
      </w:r>
      <w:r w:rsidR="008D1194" w:rsidRPr="008F7358">
        <w:rPr>
          <w:rFonts w:asciiTheme="majorHAnsi" w:hAnsiTheme="majorHAnsi" w:cs="Arial"/>
          <w:i/>
          <w:iCs/>
          <w:color w:val="0000FF"/>
          <w:lang w:val="cs-CZ"/>
        </w:rPr>
        <w:t>doplní</w:t>
      </w:r>
      <w:r w:rsidR="008D1194">
        <w:rPr>
          <w:rFonts w:asciiTheme="majorHAnsi" w:hAnsiTheme="majorHAnsi" w:cs="Arial"/>
          <w:i/>
          <w:iCs/>
          <w:color w:val="0000FF"/>
          <w:lang w:val="cs-CZ"/>
        </w:rPr>
        <w:t xml:space="preserve"> </w:t>
      </w:r>
      <w:r w:rsidR="00F876DD">
        <w:rPr>
          <w:rFonts w:asciiTheme="majorHAnsi" w:hAnsiTheme="majorHAnsi" w:cs="Arial"/>
          <w:i/>
          <w:iCs/>
          <w:color w:val="0000FF"/>
          <w:lang w:val="cs-CZ"/>
        </w:rPr>
        <w:t>účastník</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502409" w:rsidRDefault="00502409" w:rsidP="00561802">
      <w:pPr>
        <w:autoSpaceDE w:val="0"/>
        <w:autoSpaceDN w:val="0"/>
        <w:adjustRightInd w:val="0"/>
        <w:rPr>
          <w:rFonts w:cs="Arial"/>
          <w:lang w:val="cs-CZ"/>
        </w:rPr>
      </w:pPr>
    </w:p>
    <w:p w:rsidR="001C2508" w:rsidRDefault="001C2508" w:rsidP="00561802">
      <w:pPr>
        <w:autoSpaceDE w:val="0"/>
        <w:autoSpaceDN w:val="0"/>
        <w:adjustRightInd w:val="0"/>
        <w:rPr>
          <w:rFonts w:cs="Arial"/>
          <w:lang w:val="cs-CZ"/>
        </w:rPr>
      </w:pPr>
    </w:p>
    <w:p w:rsidR="006F3828" w:rsidRDefault="006F3828" w:rsidP="00561802">
      <w:pPr>
        <w:autoSpaceDE w:val="0"/>
        <w:autoSpaceDN w:val="0"/>
        <w:adjustRightInd w:val="0"/>
        <w:rPr>
          <w:rFonts w:cs="Arial"/>
          <w:lang w:val="cs-CZ"/>
        </w:rPr>
      </w:pPr>
    </w:p>
    <w:p w:rsidR="00C63E0D" w:rsidRDefault="00C63E0D" w:rsidP="00C63E0D">
      <w:pPr>
        <w:ind w:firstLine="0"/>
        <w:contextualSpacing/>
        <w:jc w:val="both"/>
        <w:rPr>
          <w:rFonts w:asciiTheme="majorHAnsi" w:hAnsiTheme="majorHAnsi" w:cs="Arial"/>
          <w:i/>
          <w:iCs/>
          <w:color w:val="0000FF"/>
          <w:lang w:val="cs-CZ"/>
        </w:rPr>
      </w:pPr>
    </w:p>
    <w:p w:rsidR="00C63E0D" w:rsidRDefault="00C63E0D" w:rsidP="00C63E0D">
      <w:pPr>
        <w:ind w:firstLine="0"/>
        <w:contextualSpacing/>
        <w:jc w:val="both"/>
        <w:rPr>
          <w:rFonts w:asciiTheme="minorHAnsi" w:hAnsiTheme="minorHAnsi"/>
          <w:lang w:val="cs-CZ"/>
        </w:rPr>
      </w:pPr>
    </w:p>
    <w:p w:rsidR="0046491C" w:rsidRPr="001B540B" w:rsidRDefault="0046491C" w:rsidP="00C63E0D">
      <w:pPr>
        <w:autoSpaceDE w:val="0"/>
        <w:autoSpaceDN w:val="0"/>
        <w:adjustRightInd w:val="0"/>
        <w:ind w:left="284" w:firstLine="708"/>
        <w:rPr>
          <w:rStyle w:val="Nadpis2Char"/>
          <w:rFonts w:eastAsia="Times New Roman" w:cs="Arial"/>
          <w:b w:val="0"/>
          <w:bCs w:val="0"/>
          <w:sz w:val="22"/>
          <w:szCs w:val="22"/>
          <w:lang w:val="cs-CZ"/>
        </w:rPr>
      </w:pPr>
    </w:p>
    <w:sectPr w:rsidR="0046491C" w:rsidRPr="001B540B" w:rsidSect="006F3828">
      <w:footerReference w:type="default" r:id="rId12"/>
      <w:pgSz w:w="11906" w:h="16838"/>
      <w:pgMar w:top="851"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1F03F3">
          <w:rPr>
            <w:noProof/>
          </w:rPr>
          <w:t>- 6 -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5"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8"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1"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4"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5"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3"/>
  </w:num>
  <w:num w:numId="2">
    <w:abstractNumId w:val="18"/>
  </w:num>
  <w:num w:numId="3">
    <w:abstractNumId w:val="37"/>
  </w:num>
  <w:num w:numId="4">
    <w:abstractNumId w:val="2"/>
  </w:num>
  <w:num w:numId="5">
    <w:abstractNumId w:val="19"/>
  </w:num>
  <w:num w:numId="6">
    <w:abstractNumId w:val="16"/>
  </w:num>
  <w:num w:numId="7">
    <w:abstractNumId w:val="11"/>
  </w:num>
  <w:num w:numId="8">
    <w:abstractNumId w:val="5"/>
  </w:num>
  <w:num w:numId="9">
    <w:abstractNumId w:val="30"/>
  </w:num>
  <w:num w:numId="10">
    <w:abstractNumId w:val="3"/>
  </w:num>
  <w:num w:numId="11">
    <w:abstractNumId w:val="45"/>
  </w:num>
  <w:num w:numId="12">
    <w:abstractNumId w:val="33"/>
  </w:num>
  <w:num w:numId="13">
    <w:abstractNumId w:val="42"/>
  </w:num>
  <w:num w:numId="14">
    <w:abstractNumId w:val="9"/>
  </w:num>
  <w:num w:numId="15">
    <w:abstractNumId w:val="39"/>
  </w:num>
  <w:num w:numId="16">
    <w:abstractNumId w:val="8"/>
  </w:num>
  <w:num w:numId="17">
    <w:abstractNumId w:val="26"/>
  </w:num>
  <w:num w:numId="18">
    <w:abstractNumId w:val="15"/>
  </w:num>
  <w:num w:numId="19">
    <w:abstractNumId w:val="36"/>
  </w:num>
  <w:num w:numId="20">
    <w:abstractNumId w:val="31"/>
  </w:num>
  <w:num w:numId="21">
    <w:abstractNumId w:val="29"/>
  </w:num>
  <w:num w:numId="22">
    <w:abstractNumId w:val="6"/>
  </w:num>
  <w:num w:numId="23">
    <w:abstractNumId w:val="24"/>
  </w:num>
  <w:num w:numId="24">
    <w:abstractNumId w:val="44"/>
  </w:num>
  <w:num w:numId="25">
    <w:abstractNumId w:val="0"/>
    <w:lvlOverride w:ilvl="0">
      <w:startOverride w:val="1"/>
    </w:lvlOverride>
  </w:num>
  <w:num w:numId="26">
    <w:abstractNumId w:val="12"/>
  </w:num>
  <w:num w:numId="27">
    <w:abstractNumId w:val="21"/>
  </w:num>
  <w:num w:numId="28">
    <w:abstractNumId w:val="7"/>
  </w:num>
  <w:num w:numId="29">
    <w:abstractNumId w:val="46"/>
  </w:num>
  <w:num w:numId="30">
    <w:abstractNumId w:val="32"/>
  </w:num>
  <w:num w:numId="31">
    <w:abstractNumId w:val="17"/>
  </w:num>
  <w:num w:numId="32">
    <w:abstractNumId w:val="22"/>
  </w:num>
  <w:num w:numId="33">
    <w:abstractNumId w:val="28"/>
  </w:num>
  <w:num w:numId="34">
    <w:abstractNumId w:val="4"/>
  </w:num>
  <w:num w:numId="35">
    <w:abstractNumId w:val="25"/>
  </w:num>
  <w:num w:numId="36">
    <w:abstractNumId w:val="27"/>
  </w:num>
  <w:num w:numId="37">
    <w:abstractNumId w:val="20"/>
  </w:num>
  <w:num w:numId="38">
    <w:abstractNumId w:val="38"/>
  </w:num>
  <w:num w:numId="39">
    <w:abstractNumId w:val="40"/>
  </w:num>
  <w:num w:numId="40">
    <w:abstractNumId w:val="41"/>
  </w:num>
  <w:num w:numId="41">
    <w:abstractNumId w:val="35"/>
  </w:num>
  <w:num w:numId="42">
    <w:abstractNumId w:val="10"/>
  </w:num>
  <w:num w:numId="43">
    <w:abstractNumId w:val="14"/>
  </w:num>
  <w:num w:numId="44">
    <w:abstractNumId w:val="23"/>
  </w:num>
  <w:num w:numId="45">
    <w:abstractNumId w:val="34"/>
  </w:num>
  <w:num w:numId="46">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75777">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866E3"/>
    <w:rsid w:val="00090638"/>
    <w:rsid w:val="00095328"/>
    <w:rsid w:val="000A0ED6"/>
    <w:rsid w:val="000A6B30"/>
    <w:rsid w:val="000B136F"/>
    <w:rsid w:val="000B4A57"/>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D12"/>
    <w:rsid w:val="00191C55"/>
    <w:rsid w:val="00192377"/>
    <w:rsid w:val="001946FA"/>
    <w:rsid w:val="001A011D"/>
    <w:rsid w:val="001A5996"/>
    <w:rsid w:val="001B12D6"/>
    <w:rsid w:val="001B3233"/>
    <w:rsid w:val="001B4AD0"/>
    <w:rsid w:val="001B540B"/>
    <w:rsid w:val="001C2508"/>
    <w:rsid w:val="001D0168"/>
    <w:rsid w:val="001D02F7"/>
    <w:rsid w:val="001D65DD"/>
    <w:rsid w:val="001F00A1"/>
    <w:rsid w:val="001F03F3"/>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78CD"/>
    <w:rsid w:val="002B3742"/>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7A46"/>
    <w:rsid w:val="003335DF"/>
    <w:rsid w:val="00333CA0"/>
    <w:rsid w:val="0033451A"/>
    <w:rsid w:val="00337154"/>
    <w:rsid w:val="00342F22"/>
    <w:rsid w:val="00365A16"/>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623D"/>
    <w:rsid w:val="0044207C"/>
    <w:rsid w:val="00444AE6"/>
    <w:rsid w:val="00447224"/>
    <w:rsid w:val="00454F67"/>
    <w:rsid w:val="00455139"/>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20EEB"/>
    <w:rsid w:val="0053231F"/>
    <w:rsid w:val="0053261C"/>
    <w:rsid w:val="005374DD"/>
    <w:rsid w:val="00541FFF"/>
    <w:rsid w:val="00544176"/>
    <w:rsid w:val="005458DA"/>
    <w:rsid w:val="00546235"/>
    <w:rsid w:val="005470E7"/>
    <w:rsid w:val="00550275"/>
    <w:rsid w:val="00561802"/>
    <w:rsid w:val="00572C03"/>
    <w:rsid w:val="00576E29"/>
    <w:rsid w:val="00580F50"/>
    <w:rsid w:val="00584CAD"/>
    <w:rsid w:val="00586153"/>
    <w:rsid w:val="00587BEE"/>
    <w:rsid w:val="005A0D1C"/>
    <w:rsid w:val="005A3276"/>
    <w:rsid w:val="005A40D7"/>
    <w:rsid w:val="005A42A2"/>
    <w:rsid w:val="005B207A"/>
    <w:rsid w:val="005B7319"/>
    <w:rsid w:val="005C0D94"/>
    <w:rsid w:val="005D2F11"/>
    <w:rsid w:val="005D5DF8"/>
    <w:rsid w:val="005E0DD6"/>
    <w:rsid w:val="005E35A7"/>
    <w:rsid w:val="005E3D3C"/>
    <w:rsid w:val="005E524A"/>
    <w:rsid w:val="005E67C9"/>
    <w:rsid w:val="005F37DC"/>
    <w:rsid w:val="005F5A1B"/>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589"/>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864B7"/>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25F8"/>
    <w:rsid w:val="008C5CEB"/>
    <w:rsid w:val="008C7B33"/>
    <w:rsid w:val="008D033E"/>
    <w:rsid w:val="008D1194"/>
    <w:rsid w:val="008D1FA4"/>
    <w:rsid w:val="008D29EC"/>
    <w:rsid w:val="008E3A27"/>
    <w:rsid w:val="008F02CD"/>
    <w:rsid w:val="008F372B"/>
    <w:rsid w:val="008F7358"/>
    <w:rsid w:val="0090002A"/>
    <w:rsid w:val="00902B6D"/>
    <w:rsid w:val="00903B08"/>
    <w:rsid w:val="00916906"/>
    <w:rsid w:val="00930B02"/>
    <w:rsid w:val="00935015"/>
    <w:rsid w:val="00937AC1"/>
    <w:rsid w:val="00956544"/>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3F59"/>
    <w:rsid w:val="009C49F2"/>
    <w:rsid w:val="009C56F1"/>
    <w:rsid w:val="009E030C"/>
    <w:rsid w:val="009E1650"/>
    <w:rsid w:val="009E764D"/>
    <w:rsid w:val="009F5A87"/>
    <w:rsid w:val="009F610F"/>
    <w:rsid w:val="009F65F3"/>
    <w:rsid w:val="009F6893"/>
    <w:rsid w:val="00A00316"/>
    <w:rsid w:val="00A04F51"/>
    <w:rsid w:val="00A15F9A"/>
    <w:rsid w:val="00A37E24"/>
    <w:rsid w:val="00A40A0D"/>
    <w:rsid w:val="00A563EF"/>
    <w:rsid w:val="00A60671"/>
    <w:rsid w:val="00AA080A"/>
    <w:rsid w:val="00AA14A8"/>
    <w:rsid w:val="00AA3A37"/>
    <w:rsid w:val="00AB3300"/>
    <w:rsid w:val="00AC77DB"/>
    <w:rsid w:val="00AC7CF8"/>
    <w:rsid w:val="00AD4587"/>
    <w:rsid w:val="00AE5650"/>
    <w:rsid w:val="00AE637A"/>
    <w:rsid w:val="00AE7538"/>
    <w:rsid w:val="00AF621E"/>
    <w:rsid w:val="00AF65E1"/>
    <w:rsid w:val="00B00091"/>
    <w:rsid w:val="00B03A45"/>
    <w:rsid w:val="00B04D7D"/>
    <w:rsid w:val="00B112B1"/>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BF5F95"/>
    <w:rsid w:val="00C00920"/>
    <w:rsid w:val="00C0583A"/>
    <w:rsid w:val="00C10C56"/>
    <w:rsid w:val="00C13089"/>
    <w:rsid w:val="00C205B8"/>
    <w:rsid w:val="00C21448"/>
    <w:rsid w:val="00C22269"/>
    <w:rsid w:val="00C275D1"/>
    <w:rsid w:val="00C37C28"/>
    <w:rsid w:val="00C454F8"/>
    <w:rsid w:val="00C51716"/>
    <w:rsid w:val="00C63E0D"/>
    <w:rsid w:val="00C651B2"/>
    <w:rsid w:val="00C76F82"/>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584A"/>
    <w:rsid w:val="00D07021"/>
    <w:rsid w:val="00D1519C"/>
    <w:rsid w:val="00D20B28"/>
    <w:rsid w:val="00D26CC4"/>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77EB"/>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C45C3"/>
    <w:rsid w:val="00ED3010"/>
    <w:rsid w:val="00EE11EB"/>
    <w:rsid w:val="00EE1412"/>
    <w:rsid w:val="00EE475B"/>
    <w:rsid w:val="00EE6EA6"/>
    <w:rsid w:val="00EF5496"/>
    <w:rsid w:val="00EF6DA3"/>
    <w:rsid w:val="00EF7463"/>
    <w:rsid w:val="00F013AD"/>
    <w:rsid w:val="00F02859"/>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876DD"/>
    <w:rsid w:val="00FA2985"/>
    <w:rsid w:val="00FA5CC3"/>
    <w:rsid w:val="00FB3E61"/>
    <w:rsid w:val="00FB4FF2"/>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5777">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D9DAA3-8E63-4452-B1E9-10B69602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15</Pages>
  <Words>7176</Words>
  <Characters>42343</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Tomáš Správka</cp:lastModifiedBy>
  <cp:revision>62</cp:revision>
  <cp:lastPrinted>2016-08-23T08:46:00Z</cp:lastPrinted>
  <dcterms:created xsi:type="dcterms:W3CDTF">2017-03-28T08:04:00Z</dcterms:created>
  <dcterms:modified xsi:type="dcterms:W3CDTF">2018-02-02T07:47:00Z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